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880" w:rsidRPr="008A4637" w:rsidRDefault="00DD488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 СОШ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им.В.М.Верёхина В.Ф.Мудрая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обучения  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по русскому языку,10 класс,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в период карантинных мероприятий с 06.04 по 30.04.2020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>УМК: Русский язык и литература: Учебник для 10-11 классов общеобразовательных учреждений/ А.И.Власенков, Л.М.Рыбченкова. – М.: Просвещение, 2014 г)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014"/>
        <w:gridCol w:w="782"/>
      </w:tblGrid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A4637" w:rsidRPr="008A4637" w:rsidTr="00E415D4">
        <w:trPr>
          <w:trHeight w:val="1183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Синтаксические особенности научного стиля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Повторительно-обобщающий урок по теме «Научный стиль речи»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не с разными частями речи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Различение приставки ни- и слова ни (частицы и союза)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Рр Сочинение-рассуждение по прочитанному тексту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Особенности написания производных предлогов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Образование и написание сложных слов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Образовариум, ЯКЛАСС и др. </w:t>
      </w:r>
    </w:p>
    <w:p w:rsidR="008A4637" w:rsidRDefault="008A4637" w:rsidP="005A747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  <w:r w:rsidR="005A7470">
        <w:rPr>
          <w:rFonts w:ascii="Times New Roman" w:hAnsi="Times New Roman" w:cs="Times New Roman"/>
          <w:sz w:val="24"/>
          <w:szCs w:val="24"/>
        </w:rPr>
        <w:t xml:space="preserve"> Учитель: Е.В.Карякин</w:t>
      </w:r>
    </w:p>
    <w:p w:rsidR="005A7470" w:rsidRPr="005A7470" w:rsidRDefault="005A7470" w:rsidP="005A747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по литературе,10 класс,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в период карантинных мероприятий с 06.04 по 30.04.2020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(Меркин Г.С., Меркин Б.Г.; // Литература. 10 кл.: В 2 ч./ Автор</w:t>
      </w:r>
      <w:r w:rsidRPr="008A4637">
        <w:rPr>
          <w:rFonts w:ascii="Times New Roman" w:hAnsi="Times New Roman" w:cs="Times New Roman"/>
          <w:sz w:val="24"/>
          <w:szCs w:val="24"/>
        </w:rPr>
        <w:noBreakHyphen/>
        <w:t>сост. С.А.Зинин, В.И.Сахаров– М.: «ООО «Русское слово », 2014.)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30"/>
        <w:gridCol w:w="779"/>
      </w:tblGrid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A4637" w:rsidRPr="008A4637" w:rsidTr="00E415D4">
        <w:trPr>
          <w:trHeight w:val="66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«Мысль семейная» в романе. Эпилог.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Наташа Ростова-любимая героиня Л.Толстого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Рр Сочинение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Тема «Чем роман Л.Н.Толстого «Война и мир» может быть интересен современному читателю?»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8A4637" w:rsidRPr="008A4637" w:rsidTr="00E415D4">
        <w:trPr>
          <w:trHeight w:val="454"/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Жизненный и творческий путь Ф.М.Достоевского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Замысел и история создания романа «Преступление и наказание»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8A4637" w:rsidRPr="008A4637" w:rsidTr="00E415D4">
        <w:trPr>
          <w:trHeight w:val="454"/>
          <w:jc w:val="center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30" w:type="dxa"/>
            <w:shd w:val="clear" w:color="auto" w:fill="auto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Образ Петербурга в романе Достоевского.</w:t>
            </w:r>
          </w:p>
        </w:tc>
        <w:tc>
          <w:tcPr>
            <w:tcW w:w="779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30" w:type="dxa"/>
            <w:shd w:val="clear" w:color="auto" w:fill="auto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Мир «униженных и оскорблённых» в романе Достоевского «Преступление и наказание»</w:t>
            </w:r>
          </w:p>
        </w:tc>
        <w:tc>
          <w:tcPr>
            <w:tcW w:w="779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30" w:type="dxa"/>
            <w:shd w:val="clear" w:color="auto" w:fill="auto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Образ Раскольникова и тема «гордого человека» в романе.</w:t>
            </w:r>
          </w:p>
        </w:tc>
        <w:tc>
          <w:tcPr>
            <w:tcW w:w="779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30" w:type="dxa"/>
            <w:shd w:val="clear" w:color="auto" w:fill="auto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«Двойники» Раскольникова: теория в действии.</w:t>
            </w:r>
          </w:p>
        </w:tc>
        <w:tc>
          <w:tcPr>
            <w:tcW w:w="779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5630" w:type="dxa"/>
            <w:shd w:val="clear" w:color="auto" w:fill="auto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«Вечная Сонечка» как нравственный идеал автора.</w:t>
            </w:r>
          </w:p>
        </w:tc>
        <w:tc>
          <w:tcPr>
            <w:tcW w:w="779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.</w:t>
      </w:r>
    </w:p>
    <w:p w:rsidR="008A4637" w:rsidRPr="005A7470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  <w:r w:rsidR="005A7470">
        <w:rPr>
          <w:rFonts w:ascii="Times New Roman" w:hAnsi="Times New Roman" w:cs="Times New Roman"/>
          <w:sz w:val="24"/>
          <w:szCs w:val="24"/>
        </w:rPr>
        <w:t xml:space="preserve">   Учитель: Е.В.Карякин</w:t>
      </w:r>
    </w:p>
    <w:p w:rsidR="008A4637" w:rsidRDefault="008A463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по родной литературе (русской),10 класс,  в период карантинных мероприятий с 06.04 по 30.04.2020 г.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014"/>
        <w:gridCol w:w="782"/>
      </w:tblGrid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Н.В.Гоголь. Художественный мир Н.В.Гоголя. Пьеса «Женитьба»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/>
                <w:sz w:val="24"/>
                <w:szCs w:val="24"/>
              </w:rPr>
              <w:t>Ф.М. Достоевский.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Психологизм литературы (развитие понятия). 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Ф.М. Достоевский.  Повесть «Село Степанчиково и его обитатели»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К.Г. Паустовский</w:t>
            </w:r>
            <w:r w:rsidRPr="008A4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«Телеграмма». Отношение Насти к матери. Смысл названия рассказа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tabs>
                <w:tab w:val="left" w:pos="975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/>
                <w:sz w:val="24"/>
                <w:szCs w:val="24"/>
              </w:rPr>
              <w:t>М.А. Шолохов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«Донские рассказы»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Е.В.Карякина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CD36ED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ADB" w:rsidRPr="008A4637" w:rsidRDefault="00E25FFA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обучения </w:t>
      </w:r>
    </w:p>
    <w:p w:rsidR="00E25FFA" w:rsidRPr="008A4637" w:rsidRDefault="00E25FFA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по английскому языку,</w:t>
      </w:r>
      <w:r w:rsidR="00396ADB"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10 класс,</w:t>
      </w:r>
    </w:p>
    <w:p w:rsidR="00E25FFA" w:rsidRPr="008A4637" w:rsidRDefault="00E25FFA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06.04 по 30.04.2020</w:t>
      </w:r>
    </w:p>
    <w:p w:rsidR="00E25FFA" w:rsidRPr="008A4637" w:rsidRDefault="00E25FFA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«Английский язык. 10 класс. Авторы М.З.Биболетова,О.А Денисенко М.,Дрофа 2019)</w:t>
      </w:r>
    </w:p>
    <w:p w:rsidR="00E25FFA" w:rsidRPr="008A4637" w:rsidRDefault="00E25FFA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Создай нового робота.  Перспективы технического прогресса. Говорение. Обобщающее повторение по теме “ Прогресс и цивилизация». Прогресс и цивилизация. Повторение лексики по теме 3 четверти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обобщающего повторения.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Путешествия. Введение новой лексики. Парная работа.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Вдали от дома. Конструкции для выражения предпочтения и цели.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по обмену. Выражения с </w:t>
            </w: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get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за границей. Словообразование.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по обмену. Словообразование.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путешествия. Повторение: предлоги. Практика аудирования.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транспорта. Активизация лексики в устной речи. Повторение темы: «Лондон»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Лондон. Монологическая речь.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E25FFA" w:rsidRPr="008A4637" w:rsidTr="00E25FFA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Лондонское метро. Чтение. Связывающие и вводные слова и выражения.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5FFA" w:rsidRPr="008A4637" w:rsidRDefault="00E25FFA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E25FFA" w:rsidRPr="008A4637" w:rsidRDefault="00E25FFA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FFA" w:rsidRPr="008A4637" w:rsidRDefault="00E25FFA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89281726574                           </w:t>
      </w:r>
    </w:p>
    <w:p w:rsidR="00E25FFA" w:rsidRPr="008A4637" w:rsidRDefault="00E25FFA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О.А.Лозовая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по истории,10 класс,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 6.04 по 30.04.2020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 Учебник для образовательных организаций « История  России», Авторы М.М.Горинов, А.А.Данилов – ,- М. Просвещение, 2019)</w:t>
      </w: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295"/>
        <w:gridCol w:w="1276"/>
      </w:tblGrid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2C6E2B" w:rsidRPr="008A4637" w:rsidTr="002C6E2B">
        <w:tc>
          <w:tcPr>
            <w:tcW w:w="780" w:type="dxa"/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Окончание Второй мировой войны. Место и роль СССР в послевоенном мире. Восстановление и развитие экономики. Изменения в политической системе в послевоенные годы. 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Идеология, наука и культура в послевоенные годы.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Внешняя политика СССР в условиях начала «холодной войны».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социальное развитие в середине 1950-х — середине 1960-х гг.</w:t>
            </w:r>
          </w:p>
        </w:tc>
        <w:tc>
          <w:tcPr>
            <w:tcW w:w="1276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 середине 1950-х — середине 1960-х гг.</w:t>
            </w:r>
          </w:p>
        </w:tc>
        <w:tc>
          <w:tcPr>
            <w:tcW w:w="1276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Политика мирного сосуществования в 1950-х — первой половине 1960-х гг.</w:t>
            </w:r>
          </w:p>
        </w:tc>
        <w:tc>
          <w:tcPr>
            <w:tcW w:w="1276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1960-х — середине 1980-х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страны в 1960-х — середине 1980-х гг.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</w:tr>
      <w:tr w:rsidR="002C6E2B" w:rsidRPr="008A4637" w:rsidTr="002C6E2B">
        <w:tc>
          <w:tcPr>
            <w:tcW w:w="780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95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во второй половине 1960-х — первой половине 1980-х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30.4</w:t>
            </w:r>
          </w:p>
        </w:tc>
      </w:tr>
    </w:tbl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89281105727                           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Учитель: Л.И.Чугунова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637" w:rsidRDefault="008A463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  по географии, 10 класс,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06.04 по 30.04.2020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(учебник</w:t>
      </w:r>
      <w:r w:rsidRPr="008A4637">
        <w:rPr>
          <w:rFonts w:ascii="Times New Roman" w:hAnsi="Times New Roman" w:cs="Times New Roman"/>
          <w:sz w:val="24"/>
          <w:szCs w:val="24"/>
        </w:rPr>
        <w:t xml:space="preserve"> </w:t>
      </w:r>
      <w:r w:rsidRPr="008A4637">
        <w:rPr>
          <w:rFonts w:ascii="Times New Roman" w:eastAsia="Calibri" w:hAnsi="Times New Roman" w:cs="Times New Roman"/>
          <w:sz w:val="24"/>
          <w:szCs w:val="24"/>
        </w:rPr>
        <w:t>География (базовый уровень) Максаковский В.П., 2017 г., «Рекомендовано» МО и</w:t>
      </w:r>
      <w:r w:rsidR="00221754" w:rsidRPr="008A46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4637">
        <w:rPr>
          <w:rFonts w:ascii="Times New Roman" w:eastAsia="Calibri" w:hAnsi="Times New Roman" w:cs="Times New Roman"/>
          <w:sz w:val="24"/>
          <w:szCs w:val="24"/>
        </w:rPr>
        <w:t>науки РФ)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8"/>
        <w:gridCol w:w="1377"/>
      </w:tblGrid>
      <w:tr w:rsidR="002C6E2B" w:rsidRPr="008A4637" w:rsidTr="002C6E2B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C6E2B" w:rsidRPr="008A4637" w:rsidTr="002C6E2B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E2B" w:rsidRPr="008A4637" w:rsidRDefault="002C6E2B" w:rsidP="008A4637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 </w:t>
            </w:r>
            <w:r w:rsidR="00221754"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сельского хозяйства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2B" w:rsidRPr="008A4637" w:rsidTr="002C6E2B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78" w:type="dxa"/>
            <w:tcBorders>
              <w:left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транспорта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</w:t>
            </w:r>
          </w:p>
        </w:tc>
      </w:tr>
      <w:tr w:rsidR="002C6E2B" w:rsidRPr="008A4637" w:rsidTr="002C6E2B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78" w:type="dxa"/>
            <w:tcBorders>
              <w:left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экономические связи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</w:t>
            </w:r>
          </w:p>
        </w:tc>
      </w:tr>
    </w:tbl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Дополнительно возможна работа на интерактивных образовательных онлайн-платформах дистанционного обучения: Я</w:t>
      </w:r>
      <w:r w:rsidR="00221754" w:rsidRPr="008A4637">
        <w:rPr>
          <w:rFonts w:ascii="Times New Roman" w:hAnsi="Times New Roman" w:cs="Times New Roman"/>
          <w:sz w:val="24"/>
          <w:szCs w:val="24"/>
        </w:rPr>
        <w:t>к</w:t>
      </w:r>
      <w:r w:rsidRPr="008A4637">
        <w:rPr>
          <w:rFonts w:ascii="Times New Roman" w:hAnsi="Times New Roman" w:cs="Times New Roman"/>
          <w:sz w:val="24"/>
          <w:szCs w:val="24"/>
        </w:rPr>
        <w:t xml:space="preserve">ласс и др.  Пароль для входа при необходимости сообщит учитель. Телефон для консультаций: 89287566454                          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Учитель:  Г.А.Хорольцева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8A4637" w:rsidRDefault="009203FF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 и дистанционного обучения  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по обществознанию 10 класс,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с  6.04 по 30.04.2020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 Учебник для образовательных организаций « Обществознание», Автор  Боголюбов ,- М. Просвещение, 2016)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7229"/>
        <w:gridCol w:w="992"/>
      </w:tblGrid>
      <w:tr w:rsidR="002C6E2B" w:rsidRPr="008A4637" w:rsidTr="00396AD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2C6E2B" w:rsidRPr="008A4637" w:rsidTr="00396AD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C6E2B" w:rsidRPr="008A4637" w:rsidTr="00396ADB">
        <w:trPr>
          <w:trHeight w:val="6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Экологическое право Процессуальные отрасли права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2B" w:rsidRPr="008A4637" w:rsidTr="00396AD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Процессуальные отрасли права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2B" w:rsidRPr="008A4637" w:rsidTr="00396AD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Конституционное судопроизводство 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2B" w:rsidRPr="008A4637" w:rsidTr="00396ADB">
        <w:trPr>
          <w:trHeight w:val="6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2B" w:rsidRPr="008A4637" w:rsidTr="00396ADB">
        <w:trPr>
          <w:trHeight w:val="38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права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89281105727                           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Учитель:   Л.И.Чугунова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tabs>
          <w:tab w:val="left" w:pos="2010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tabs>
          <w:tab w:val="left" w:pos="2010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F65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 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и дистанционного обучения 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по алгебре и начала математического анализа,10 класс, в период карантинных мероприятий с 0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>.04.2020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(Авторы: Ю .М .Колягин,  М .В. Ткачёва,  Н .Е.  Федорова, М.  И. Шабунин.; // Алгебра и начала математического анализа 10 класс.: Учебник для общеобразовательных учреждений (базовый и профильный: Москва «Просвещение» 2017.</w:t>
      </w: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2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6104"/>
        <w:gridCol w:w="1682"/>
      </w:tblGrid>
      <w:tr w:rsidR="00D66E6D" w:rsidRPr="008A4637" w:rsidTr="00396ADB">
        <w:trPr>
          <w:trHeight w:val="37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6E6D" w:rsidRPr="008A4637" w:rsidTr="00396ADB">
        <w:trPr>
          <w:trHeight w:val="500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Формулы сложения</w:t>
            </w: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двойного угла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D66E6D" w:rsidRPr="008A4637" w:rsidTr="00396ADB">
        <w:trPr>
          <w:trHeight w:val="701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половинного угла.</w:t>
            </w: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D66E6D" w:rsidRPr="008A4637" w:rsidTr="00396ADB">
        <w:trPr>
          <w:trHeight w:val="701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1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Формулы приведения</w:t>
            </w: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Сумма и разность синусов. Сумма и разность косинусов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D66E6D" w:rsidRPr="008A4637" w:rsidTr="00396ADB">
        <w:trPr>
          <w:trHeight w:val="701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Сумма и разность синусов. Сумма и разность косинусов</w:t>
            </w: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 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Произведение синусов и косинусов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D66E6D" w:rsidRPr="008A4637" w:rsidTr="00396ADB">
        <w:trPr>
          <w:trHeight w:val="475"/>
        </w:trPr>
        <w:tc>
          <w:tcPr>
            <w:tcW w:w="77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1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1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D66E6D" w:rsidRPr="008A4637" w:rsidTr="00396ADB">
        <w:trPr>
          <w:trHeight w:val="425"/>
        </w:trPr>
        <w:tc>
          <w:tcPr>
            <w:tcW w:w="77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1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D66E6D" w:rsidRPr="008A4637" w:rsidTr="00396ADB">
        <w:trPr>
          <w:trHeight w:val="503"/>
        </w:trPr>
        <w:tc>
          <w:tcPr>
            <w:tcW w:w="77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13" w:type="pct"/>
            <w:vAlign w:val="center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1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16.0</w:t>
            </w:r>
          </w:p>
        </w:tc>
      </w:tr>
      <w:tr w:rsidR="00D66E6D" w:rsidRPr="008A4637" w:rsidTr="00396ADB">
        <w:trPr>
          <w:trHeight w:val="566"/>
        </w:trPr>
        <w:tc>
          <w:tcPr>
            <w:tcW w:w="77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13" w:type="pct"/>
            <w:vAlign w:val="center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 x = a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D66E6D" w:rsidRPr="008A4637" w:rsidTr="00396ADB">
        <w:tc>
          <w:tcPr>
            <w:tcW w:w="77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1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8A4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tg x = a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D66E6D" w:rsidRPr="008A4637" w:rsidTr="00396ADB">
        <w:tc>
          <w:tcPr>
            <w:tcW w:w="77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1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уравнения, сводящиеся к алгебраическим. Однородные и линейные уравнения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D66E6D" w:rsidRPr="008A4637" w:rsidTr="00396ADB">
        <w:tc>
          <w:tcPr>
            <w:tcW w:w="77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1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уравнения, сводящиеся к алгебраическим. Однородные и линейные уравнения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</w:tr>
      <w:tr w:rsidR="00D66E6D" w:rsidRPr="008A4637" w:rsidTr="00396ADB">
        <w:tc>
          <w:tcPr>
            <w:tcW w:w="77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Методы замены неизвестного и разложения на множители. Метод оценки левой и правой частей тригонометрического уравнения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D66E6D" w:rsidRPr="008A4637" w:rsidTr="00396ADB">
        <w:tc>
          <w:tcPr>
            <w:tcW w:w="77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Методы замены неизвестного и разложения на множители. Метод оценки левой и правой частей тригонометрического уравнения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  <w:tr w:rsidR="00D66E6D" w:rsidRPr="008A4637" w:rsidTr="00396ADB">
        <w:tc>
          <w:tcPr>
            <w:tcW w:w="77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Системы тригонометрических уравнений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  <w:tr w:rsidR="00D66E6D" w:rsidRPr="008A4637" w:rsidTr="00396ADB">
        <w:tc>
          <w:tcPr>
            <w:tcW w:w="773" w:type="pct"/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Системы тригонометрических уравнений</w:t>
            </w:r>
          </w:p>
        </w:tc>
        <w:tc>
          <w:tcPr>
            <w:tcW w:w="91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</w:tr>
    </w:tbl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возможна работа на  интерактивных  образовательных онлайн-платформах дистанционного обучения: Учи.ру,,Якласс. Образовариум и др. Телефон для консультаций: 89281540809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Учитель:   Лозовая Р.М.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9203FF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9203FF" w:rsidRPr="008A4637" w:rsidRDefault="009203FF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и дистанционного обучения 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по геометрии,10 класс, в период карантинных мероприятий с 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>0.0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>.04.2020.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(Авторы: Л. С.Атанасян,В.Ф.Бутузав,С.Б.Кадомцев.; // Геометрия 10  класс.: Учебник для общеобразовательных учреждений.: Москва «Просвещение» 2019.</w:t>
      </w:r>
    </w:p>
    <w:tbl>
      <w:tblPr>
        <w:tblW w:w="485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6102"/>
        <w:gridCol w:w="1681"/>
      </w:tblGrid>
      <w:tr w:rsidR="00D66E6D" w:rsidRPr="008A4637" w:rsidTr="00E415D4">
        <w:trPr>
          <w:trHeight w:val="701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6E6D" w:rsidRPr="008A4637" w:rsidTr="00E415D4">
        <w:trPr>
          <w:trHeight w:val="531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50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Пирамида. Правильная пирамида. Усеченная пирамида.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D66E6D" w:rsidRPr="008A4637" w:rsidTr="00E415D4">
        <w:trPr>
          <w:trHeight w:val="701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51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Усеченная пирамида. Площадь поверхности пирамиды Понятие правильного многогранника, элементы симметрии правильных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D66E6D" w:rsidRPr="008A4637" w:rsidTr="00E415D4">
        <w:trPr>
          <w:trHeight w:val="701"/>
        </w:trPr>
        <w:tc>
          <w:tcPr>
            <w:tcW w:w="708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 в пространстве, элементы симметрии правильных многогранников </w:t>
            </w:r>
          </w:p>
        </w:tc>
        <w:tc>
          <w:tcPr>
            <w:tcW w:w="927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</w:tr>
      <w:tr w:rsidR="00D66E6D" w:rsidRPr="008A4637" w:rsidTr="00E415D4">
        <w:trPr>
          <w:trHeight w:val="523"/>
        </w:trPr>
        <w:tc>
          <w:tcPr>
            <w:tcW w:w="708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53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Понятие вектора. Равенство векторов.</w:t>
            </w:r>
          </w:p>
        </w:tc>
        <w:tc>
          <w:tcPr>
            <w:tcW w:w="92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</w:tr>
      <w:tr w:rsidR="00D66E6D" w:rsidRPr="008A4637" w:rsidTr="00E415D4">
        <w:trPr>
          <w:trHeight w:val="709"/>
        </w:trPr>
        <w:tc>
          <w:tcPr>
            <w:tcW w:w="708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54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 Сумма нескольких векторов. Умножение вектора на число</w:t>
            </w:r>
          </w:p>
        </w:tc>
        <w:tc>
          <w:tcPr>
            <w:tcW w:w="927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D66E6D" w:rsidRPr="008A4637" w:rsidTr="00E415D4">
        <w:tc>
          <w:tcPr>
            <w:tcW w:w="708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55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 Сумма нескольких векторов. Умножение вектора на число</w:t>
            </w:r>
          </w:p>
        </w:tc>
        <w:tc>
          <w:tcPr>
            <w:tcW w:w="92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</w:tr>
      <w:tr w:rsidR="00D66E6D" w:rsidRPr="008A4637" w:rsidTr="00E415D4">
        <w:tc>
          <w:tcPr>
            <w:tcW w:w="708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56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Компланарные векторы. Правило параллелепипеда. Разложение вектора по трем некомпланарным векторам</w:t>
            </w:r>
          </w:p>
        </w:tc>
        <w:tc>
          <w:tcPr>
            <w:tcW w:w="92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D66E6D" w:rsidRPr="008A4637" w:rsidTr="00E415D4">
        <w:tc>
          <w:tcPr>
            <w:tcW w:w="708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57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«Векторы в пространстве»</w:t>
            </w:r>
          </w:p>
        </w:tc>
        <w:tc>
          <w:tcPr>
            <w:tcW w:w="92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</w:tr>
    </w:tbl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возможна работа на  интерактивных  образовательных онлайн-платформах дистанционного обучения: Учи.ру,,Якласс. Образовариум и др. Телефон для консультаций: 89281540809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Учитель:   Лозовая Р.М.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</w:t>
      </w:r>
      <w:r w:rsidR="002C6E2B" w:rsidRPr="008A4637">
        <w:rPr>
          <w:rFonts w:ascii="Times New Roman" w:eastAsia="Calibri" w:hAnsi="Times New Roman" w:cs="Times New Roman"/>
          <w:b/>
          <w:sz w:val="24"/>
          <w:szCs w:val="24"/>
        </w:rPr>
        <w:t>и дистанционного обучения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по информатике,10 класс,</w:t>
      </w:r>
    </w:p>
    <w:p w:rsidR="00B33DBC" w:rsidRPr="008A4637" w:rsidRDefault="00B33DB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30.03 по 12.04.2020</w:t>
      </w:r>
    </w:p>
    <w:p w:rsidR="00B33DBC" w:rsidRPr="008A4637" w:rsidRDefault="00B33DB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Информатика. 10 класс. Авторы: И.Г. Семакин, Е.К. Хеннер, Т.Ю. Шеина.  – 6 –е издание, Лаборатория знаний, 2016)</w:t>
      </w:r>
    </w:p>
    <w:p w:rsidR="00396ADB" w:rsidRPr="008A4637" w:rsidRDefault="00396AD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1"/>
        <w:gridCol w:w="4880"/>
        <w:gridCol w:w="1262"/>
      </w:tblGrid>
      <w:tr w:rsidR="002C6E2B" w:rsidRPr="008A4637" w:rsidTr="00396ADB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C6E2B" w:rsidRPr="008A4637" w:rsidTr="00396ADB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24-25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Массивы. Организация ввода и вывода данных с использованием файлов</w:t>
            </w:r>
          </w:p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Практическая работа № 3.6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pStyle w:val="a4"/>
              <w:adjustRightInd w:val="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 w:rsidRPr="008A4637">
              <w:rPr>
                <w:bCs/>
              </w:rPr>
              <w:t>6.04</w:t>
            </w:r>
          </w:p>
        </w:tc>
      </w:tr>
      <w:tr w:rsidR="002C6E2B" w:rsidRPr="008A4637" w:rsidTr="00396ADB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Типовые задачи обработки массивов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sz w:val="24"/>
                <w:szCs w:val="24"/>
              </w:rPr>
              <w:t>13.04</w:t>
            </w:r>
          </w:p>
        </w:tc>
      </w:tr>
      <w:tr w:rsidR="002C6E2B" w:rsidRPr="008A4637" w:rsidTr="00396ADB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Символьный тип данных. Строки символов. Практическая работа №3.7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sz w:val="24"/>
                <w:szCs w:val="24"/>
              </w:rPr>
              <w:t>20.04</w:t>
            </w:r>
          </w:p>
        </w:tc>
      </w:tr>
      <w:tr w:rsidR="002C6E2B" w:rsidRPr="008A4637" w:rsidTr="00396ADB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Комбинированный тип данных. Практическая работа №3.8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iCs/>
                <w:sz w:val="24"/>
                <w:szCs w:val="24"/>
              </w:rPr>
              <w:t>27.04</w:t>
            </w:r>
          </w:p>
        </w:tc>
      </w:tr>
    </w:tbl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r w:rsidR="00DA1A87" w:rsidRPr="008A4637">
        <w:rPr>
          <w:rFonts w:ascii="Times New Roman" w:hAnsi="Times New Roman" w:cs="Times New Roman"/>
          <w:sz w:val="24"/>
          <w:szCs w:val="24"/>
        </w:rPr>
        <w:t>ЯКласс</w:t>
      </w:r>
      <w:r w:rsidRPr="008A4637">
        <w:rPr>
          <w:rFonts w:ascii="Times New Roman" w:hAnsi="Times New Roman" w:cs="Times New Roman"/>
          <w:sz w:val="24"/>
          <w:szCs w:val="24"/>
        </w:rPr>
        <w:t xml:space="preserve"> Пароль для входа уточните у учителя. Телефон для консультаций: 89515244967              </w:t>
      </w: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Э.И. Ахматова</w:t>
      </w: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</w:t>
      </w:r>
      <w:r w:rsidR="00CD36ED"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A7470" w:rsidRDefault="005A747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470" w:rsidRDefault="005A747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470" w:rsidRDefault="005A747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и дистанционного обучения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по физике,10 класс,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>в период карантинных мероприятий с 0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 w:rsidR="00D66E6D" w:rsidRPr="008A4637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8A4637">
        <w:rPr>
          <w:rFonts w:ascii="Times New Roman" w:eastAsia="Calibri" w:hAnsi="Times New Roman" w:cs="Times New Roman"/>
          <w:b/>
          <w:sz w:val="24"/>
          <w:szCs w:val="24"/>
        </w:rPr>
        <w:t>.04.2020.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(Авторы Н .С .Пурышева , Н.  Е.Важевская, Д. А. Исаева, В. М.  Чаругин.; // Физика 10 класс (базовый уровень).: Учебник – физики для общеобразовательных учреждений: Москва «Дрофа» 2018</w:t>
      </w:r>
    </w:p>
    <w:p w:rsidR="00396ADB" w:rsidRPr="008A4637" w:rsidRDefault="00396AD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5954"/>
        <w:gridCol w:w="1417"/>
      </w:tblGrid>
      <w:tr w:rsidR="00D66E6D" w:rsidRPr="008A4637" w:rsidTr="00396ADB">
        <w:trPr>
          <w:trHeight w:val="701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6E6D" w:rsidRPr="008A4637" w:rsidTr="00396ADB">
        <w:trPr>
          <w:trHeight w:val="509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shd w:val="clear" w:color="auto" w:fill="FFFFFF"/>
              <w:tabs>
                <w:tab w:val="left" w:leader="dot" w:pos="6974"/>
              </w:tabs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Аморфное состояние твердого тела.</w:t>
            </w: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Свойства поверхностного слоя жидкости.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D66E6D" w:rsidRPr="008A4637" w:rsidTr="00396ADB">
        <w:trPr>
          <w:trHeight w:val="349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00" w:type="pct"/>
          </w:tcPr>
          <w:p w:rsidR="00D66E6D" w:rsidRPr="008A4637" w:rsidRDefault="00D66E6D" w:rsidP="008A4637">
            <w:pPr>
              <w:shd w:val="clear" w:color="auto" w:fill="FFFFFF"/>
              <w:tabs>
                <w:tab w:val="left" w:leader="dot" w:pos="6974"/>
              </w:tabs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Смачивание. Капиллярность.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D66E6D" w:rsidRPr="008A4637" w:rsidTr="00396ADB">
        <w:trPr>
          <w:trHeight w:val="487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заряд. Электризация тел.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Закон Кулона.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D66E6D" w:rsidRPr="008A4637" w:rsidTr="00396ADB">
        <w:trPr>
          <w:trHeight w:val="409"/>
          <w:jc w:val="center"/>
        </w:trPr>
        <w:tc>
          <w:tcPr>
            <w:tcW w:w="667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00" w:type="pct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Электрическое поле.</w:t>
            </w:r>
          </w:p>
        </w:tc>
        <w:tc>
          <w:tcPr>
            <w:tcW w:w="83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D66E6D" w:rsidRPr="008A4637" w:rsidTr="00396ADB">
        <w:trPr>
          <w:trHeight w:val="515"/>
          <w:jc w:val="center"/>
        </w:trPr>
        <w:tc>
          <w:tcPr>
            <w:tcW w:w="66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00" w:type="pct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Линии напряженности электростатического поля. </w:t>
            </w:r>
          </w:p>
        </w:tc>
        <w:tc>
          <w:tcPr>
            <w:tcW w:w="83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D66E6D" w:rsidRPr="008A4637" w:rsidTr="00396ADB">
        <w:trPr>
          <w:trHeight w:val="409"/>
          <w:jc w:val="center"/>
        </w:trPr>
        <w:tc>
          <w:tcPr>
            <w:tcW w:w="667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00" w:type="pct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Проводники в электростатическом поле.</w:t>
            </w:r>
          </w:p>
        </w:tc>
        <w:tc>
          <w:tcPr>
            <w:tcW w:w="83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D66E6D" w:rsidRPr="008A4637" w:rsidTr="00396ADB">
        <w:trPr>
          <w:trHeight w:val="420"/>
          <w:jc w:val="center"/>
        </w:trPr>
        <w:tc>
          <w:tcPr>
            <w:tcW w:w="66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00" w:type="pct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Диэлектрики в электростатическом поле.</w:t>
            </w:r>
          </w:p>
        </w:tc>
        <w:tc>
          <w:tcPr>
            <w:tcW w:w="83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D66E6D" w:rsidRPr="008A4637" w:rsidTr="00396ADB">
        <w:trPr>
          <w:jc w:val="center"/>
        </w:trPr>
        <w:tc>
          <w:tcPr>
            <w:tcW w:w="667" w:type="pct"/>
            <w:tcBorders>
              <w:bottom w:val="single" w:sz="4" w:space="0" w:color="auto"/>
            </w:tcBorders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00" w:type="pct"/>
            <w:hideMark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электростатического поля. </w:t>
            </w:r>
          </w:p>
        </w:tc>
        <w:tc>
          <w:tcPr>
            <w:tcW w:w="833" w:type="pct"/>
            <w:hideMark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D66E6D" w:rsidRPr="008A4637" w:rsidTr="00396ADB">
        <w:trPr>
          <w:jc w:val="center"/>
        </w:trPr>
        <w:tc>
          <w:tcPr>
            <w:tcW w:w="66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00" w:type="pct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Потенциал электростатического поля.</w:t>
            </w:r>
          </w:p>
        </w:tc>
        <w:tc>
          <w:tcPr>
            <w:tcW w:w="83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D66E6D" w:rsidRPr="008A4637" w:rsidTr="00396ADB">
        <w:trPr>
          <w:jc w:val="center"/>
        </w:trPr>
        <w:tc>
          <w:tcPr>
            <w:tcW w:w="66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00" w:type="pct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83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  <w:tr w:rsidR="00D66E6D" w:rsidRPr="008A4637" w:rsidTr="00396ADB">
        <w:trPr>
          <w:jc w:val="center"/>
        </w:trPr>
        <w:tc>
          <w:tcPr>
            <w:tcW w:w="667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00" w:type="pct"/>
          </w:tcPr>
          <w:p w:rsidR="00D66E6D" w:rsidRPr="008A4637" w:rsidRDefault="00D66E6D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Электрическая емкость.</w:t>
            </w:r>
          </w:p>
        </w:tc>
        <w:tc>
          <w:tcPr>
            <w:tcW w:w="833" w:type="pct"/>
          </w:tcPr>
          <w:p w:rsidR="00D66E6D" w:rsidRPr="008A4637" w:rsidRDefault="00D66E6D" w:rsidP="008A4637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</w:tbl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возможна работа на  интерактивных  образовательных онлайн-платформах дистанционного обучения: Учи.ру, Образовариум и др..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89281540809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Учитель: Лозовая Р.М.</w:t>
      </w: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8A4637" w:rsidRDefault="00B33DB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ab/>
      </w: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7470" w:rsidRDefault="005A747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по астрономии,10 класс,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в период карантинных мероприятий с 30.03 по 12.04.2020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>УМК: Астрономия: Учебник для 11класса общеобразовательных учреждений/ Б.А.Воронцов-Вельяминов,Е.К.Страут – М.: Дрофа, 2018г)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82"/>
        <w:gridCol w:w="1276"/>
      </w:tblGrid>
      <w:tr w:rsidR="002C6E2B" w:rsidRPr="008A4637" w:rsidTr="002C6E2B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C6E2B" w:rsidRPr="008A4637" w:rsidTr="002C6E2B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82" w:type="dxa"/>
          </w:tcPr>
          <w:p w:rsidR="002C6E2B" w:rsidRPr="008A4637" w:rsidRDefault="002C6E2B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§24.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Переменные и нестационарные звезды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2C6E2B" w:rsidRPr="008A4637" w:rsidTr="002C6E2B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82" w:type="dxa"/>
          </w:tcPr>
          <w:p w:rsidR="002C6E2B" w:rsidRPr="008A4637" w:rsidRDefault="002C6E2B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главе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2C6E2B" w:rsidRPr="008A4637" w:rsidTr="002C6E2B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82" w:type="dxa"/>
          </w:tcPr>
          <w:p w:rsidR="002C6E2B" w:rsidRPr="008A4637" w:rsidRDefault="002C6E2B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§25.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Наша Галактика</w:t>
            </w:r>
          </w:p>
        </w:tc>
        <w:tc>
          <w:tcPr>
            <w:tcW w:w="1276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21.04</w:t>
            </w:r>
          </w:p>
        </w:tc>
      </w:tr>
      <w:tr w:rsidR="002C6E2B" w:rsidRPr="008A4637" w:rsidTr="002C6E2B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82" w:type="dxa"/>
          </w:tcPr>
          <w:p w:rsidR="002C6E2B" w:rsidRPr="008A4637" w:rsidRDefault="002C6E2B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§26.</w:t>
            </w: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Другие звездные системы -галактики</w:t>
            </w:r>
          </w:p>
        </w:tc>
        <w:tc>
          <w:tcPr>
            <w:tcW w:w="1276" w:type="dxa"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28.04</w:t>
            </w:r>
          </w:p>
        </w:tc>
      </w:tr>
    </w:tbl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Дополнительно возможна работа на интерактивных образовательных онлайн-платформах дистанционного обучения: ЯКласс, Учи.ру,  и др. При необходимости пароль для входа уточните у учителя, вопросы по телефону или по ватсапу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Телефон для консультаций: 89281847426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О.А.Шафранова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 по химии, 10 класс,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06.04. по 30.04.2020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«Химия. 10 класс. Базовый уровень. Авторы О.С. Габриелян, И.Г.Остроумов, С.А.Сладков - М. Просвещение, 2019)</w:t>
      </w:r>
    </w:p>
    <w:p w:rsidR="00396ADB" w:rsidRPr="008A4637" w:rsidRDefault="00396AD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1134"/>
      </w:tblGrid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53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56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Биотехнология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57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Классификация полимеров. Искусственные полимеры.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58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Синтетические полимеры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59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Синтетические полимеры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60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Урок – семинар «Биотехнологии в современном мире»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61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</w:tr>
      <w:tr w:rsidR="002C6E2B" w:rsidRPr="008A4637" w:rsidTr="002C6E2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B" w:rsidRPr="008A4637" w:rsidRDefault="002C6E2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</w:tbl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Образовариум, Я-Класс и др. Телефон для консультаций: 89286266827                            </w:t>
      </w: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Н.Ю. Серова</w:t>
      </w:r>
    </w:p>
    <w:p w:rsidR="00DD4880" w:rsidRPr="008A4637" w:rsidRDefault="00DD4880" w:rsidP="008A4637">
      <w:pPr>
        <w:tabs>
          <w:tab w:val="left" w:pos="2010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8A4637" w:rsidRDefault="002C6E2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по биологии, 10 класс,</w:t>
      </w: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06.04 по 30.04.2020</w:t>
      </w: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«Биология. Общая биология. 10 класс. Базовый уровень. Авторы: В.И. Сивоглазов, И.Б. Агафонова, Е.Т. Захарова - М. Дрофа, 2019)</w:t>
      </w:r>
    </w:p>
    <w:p w:rsidR="00396ADB" w:rsidRPr="008A4637" w:rsidRDefault="00396ADB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1134"/>
      </w:tblGrid>
      <w:tr w:rsidR="000A7ECB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A7ECB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92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Закономерности наследования. Моно- и Дигибридное скрещивание. </w:t>
            </w:r>
          </w:p>
          <w:p w:rsidR="000A7ECB" w:rsidRPr="008A4637" w:rsidRDefault="000A7ECB" w:rsidP="008A4637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№3 «Решение элементарных генетических задач» (оценочная).</w:t>
            </w: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Хромосомная теория наследственности. Современные представления о гене и геноме.</w:t>
            </w:r>
          </w:p>
        </w:tc>
        <w:tc>
          <w:tcPr>
            <w:tcW w:w="1134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</w:tr>
      <w:tr w:rsidR="000A7ECB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92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пола.</w:t>
            </w:r>
          </w:p>
        </w:tc>
        <w:tc>
          <w:tcPr>
            <w:tcW w:w="1134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0A7ECB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92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Изменчивость: наследственная и ненаследственная.</w:t>
            </w:r>
          </w:p>
        </w:tc>
        <w:tc>
          <w:tcPr>
            <w:tcW w:w="1134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</w:tr>
      <w:tr w:rsidR="000A7ECB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CB" w:rsidRPr="008A4637" w:rsidRDefault="000A7ECB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92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и здоровье человека.</w:t>
            </w:r>
          </w:p>
        </w:tc>
        <w:tc>
          <w:tcPr>
            <w:tcW w:w="1134" w:type="dxa"/>
          </w:tcPr>
          <w:p w:rsidR="000A7ECB" w:rsidRPr="008A4637" w:rsidRDefault="000A7ECB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</w:tbl>
    <w:p w:rsidR="000A7ECB" w:rsidRPr="008A4637" w:rsidRDefault="000A7EC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Образовариум, Я-Класс и др. Телефон для консультаций: 89286266827                            </w:t>
      </w:r>
    </w:p>
    <w:p w:rsidR="000A7ECB" w:rsidRPr="008A4637" w:rsidRDefault="000A7EC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Н.Ю. Серова</w:t>
      </w:r>
    </w:p>
    <w:p w:rsidR="00DD4880" w:rsidRPr="008A4637" w:rsidRDefault="000A7ECB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</w:t>
      </w:r>
      <w:r w:rsidR="00DD4880" w:rsidRPr="008A46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8A4637" w:rsidRDefault="000A7EC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ADB" w:rsidRPr="008A4637" w:rsidRDefault="00396ADB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самоподготовки и дистанционного обучения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физической культуре, 10 класс,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период карантинных мероприятий с 6.04 по 30.04.2020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067" w:type="dxa"/>
        <w:tblLayout w:type="fixed"/>
        <w:tblLook w:val="04A0" w:firstRow="1" w:lastRow="0" w:firstColumn="1" w:lastColumn="0" w:noHBand="0" w:noVBand="1"/>
      </w:tblPr>
      <w:tblGrid>
        <w:gridCol w:w="800"/>
        <w:gridCol w:w="5858"/>
        <w:gridCol w:w="992"/>
        <w:gridCol w:w="1417"/>
      </w:tblGrid>
      <w:tr w:rsidR="008A4637" w:rsidRPr="008A4637" w:rsidTr="00E415D4">
        <w:tc>
          <w:tcPr>
            <w:tcW w:w="800" w:type="dxa"/>
          </w:tcPr>
          <w:p w:rsidR="008A4637" w:rsidRPr="008A4637" w:rsidRDefault="008A4637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858" w:type="dxa"/>
          </w:tcPr>
          <w:p w:rsidR="008A4637" w:rsidRPr="008A4637" w:rsidRDefault="008A4637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8A4637" w:rsidRPr="008A4637" w:rsidRDefault="008A4637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8A4637" w:rsidRPr="008A4637" w:rsidRDefault="008A4637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Волейбол. Техника защитных действий.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     Легкая атлетика. Преодоление горизонтальных      препятствий.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Легкая атлетика. Преодоление горизонтальных      препятствий.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Легкая атлетика. Развитие выносливости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83-84-85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Легкая атлетика. Преодоление горизонтальных препятствий.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Легкая атлетика. Переменный бег.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86-87-88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Легкая атлетика. Кроссовая подготовка.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Легкая атлетика. Развитие силовой выносливости.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Спортивные игры. Футбольная эстафета.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Спортивные игры. Развитие выносливости.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Спортивные игры. Развитие координации..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перемещения по площадке.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удара ногой по мячу.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221754" w:rsidRPr="008A4637" w:rsidTr="00E415D4">
        <w:tc>
          <w:tcPr>
            <w:tcW w:w="800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97-98-99</w:t>
            </w:r>
          </w:p>
        </w:tc>
        <w:tc>
          <w:tcPr>
            <w:tcW w:w="5858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выполнения оборонительных действий.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992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221754" w:rsidRPr="008A4637" w:rsidRDefault="00221754" w:rsidP="008A463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89289063633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  Белянский В.В.</w:t>
      </w: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основам безопасности жизнедеятельности, 10 класс, на период карантинных мероприятий с 06.04 по 30.04.2020.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(учебник Основы безопасности жизнедеятельности. С.В. Ким, В.А. Горский, 2019 г., Рекомендовано Министерством просвещения РФ, М., «Вентана-Граф». ФГОС)</w:t>
      </w: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8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8009"/>
        <w:gridCol w:w="992"/>
      </w:tblGrid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24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25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 и экстремизм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Экстремизм в Интернете»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неотложных состояниях: закон и порядок</w:t>
            </w:r>
          </w:p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оказания первой помощи при травмах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</w:tbl>
    <w:p w:rsidR="008A4637" w:rsidRDefault="008A463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Cs/>
          <w:sz w:val="24"/>
          <w:szCs w:val="24"/>
        </w:rPr>
        <w:t xml:space="preserve">Телефон для консультаций: 892896662062   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Учитель: Е.В. Бочарова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8A4637" w:rsidRDefault="00441F65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обучения  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индивидуальному проекту, 10 класс,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06.04. по 30.04.2020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>Учебное пособие для образовательных организаций «Индивидуальный проект. 10-11 класс. Авторы: М.В. Половкова, А.В. Носов, Т.В. Половкова, М.В. Майсак - М. Просвещение, 2020)</w:t>
      </w:r>
    </w:p>
    <w:p w:rsidR="00BC0100" w:rsidRPr="008A4637" w:rsidRDefault="00BC0100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1134"/>
      </w:tblGrid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754" w:rsidRPr="008A4637" w:rsidRDefault="00221754" w:rsidP="008A4637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Оформление проектной (исследовательской) работы обучающегося. Представление промежуточных результатов учебного проекта.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754" w:rsidRPr="008A4637" w:rsidRDefault="00221754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79" w:type="dxa"/>
            <w:hideMark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учебного исследования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754" w:rsidRPr="008A4637" w:rsidRDefault="00221754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79" w:type="dxa"/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Оценка учебного проекта (учебного исследования)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54" w:rsidRPr="008A4637" w:rsidRDefault="00221754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221754" w:rsidRPr="008A4637" w:rsidTr="00E415D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4" w:rsidRPr="008A4637" w:rsidRDefault="00221754" w:rsidP="008A463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A46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30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54" w:rsidRPr="008A4637" w:rsidRDefault="00221754" w:rsidP="008A4637">
            <w:pPr>
              <w:pStyle w:val="a3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деятельность. Диалог. Монолог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54" w:rsidRPr="008A4637" w:rsidRDefault="00221754" w:rsidP="008A4637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</w:tr>
    </w:tbl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Образовариум, Я-Класс и др. Телефон для консультаций: 89286266827                            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</w:t>
      </w:r>
      <w:r w:rsidR="008A4637">
        <w:rPr>
          <w:rFonts w:ascii="Times New Roman" w:hAnsi="Times New Roman" w:cs="Times New Roman"/>
          <w:sz w:val="24"/>
          <w:szCs w:val="24"/>
        </w:rPr>
        <w:t xml:space="preserve">: </w:t>
      </w:r>
      <w:r w:rsidRPr="008A4637">
        <w:rPr>
          <w:rFonts w:ascii="Times New Roman" w:hAnsi="Times New Roman" w:cs="Times New Roman"/>
          <w:sz w:val="24"/>
          <w:szCs w:val="24"/>
        </w:rPr>
        <w:t>Н.Ю. Серова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21754" w:rsidRPr="008A4637" w:rsidRDefault="00221754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8A4637" w:rsidRDefault="00DD488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8A4637" w:rsidRDefault="00A15BDC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8A4637" w:rsidRDefault="00BC0100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4637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 и дистанционного обучения по элективному курсу «Искусство устной и письменной речи»,10 класс,  в период карантинных мероприятий с 06.04 по 30.04.2020</w:t>
      </w:r>
    </w:p>
    <w:p w:rsid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>(</w:t>
      </w:r>
      <w:r w:rsidRPr="008A4637">
        <w:rPr>
          <w:rFonts w:ascii="Times New Roman" w:hAnsi="Times New Roman" w:cs="Times New Roman"/>
          <w:sz w:val="24"/>
          <w:szCs w:val="24"/>
        </w:rPr>
        <w:t>УМК: Русский язык и литература: Учебник для 10-11 классов общеобразовательных учреждений/ А.И.Власенков, Л.М.Рыбченкова. – М.: Просвещение, 2014 г)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014"/>
        <w:gridCol w:w="782"/>
      </w:tblGrid>
      <w:tr w:rsidR="008A4637" w:rsidRPr="008A4637" w:rsidTr="00E415D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A4637" w:rsidRPr="008A4637" w:rsidTr="00E415D4">
        <w:trPr>
          <w:trHeight w:val="828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содержанию, построению и языковому оформлению устного высказывания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bCs/>
                <w:sz w:val="24"/>
                <w:szCs w:val="24"/>
              </w:rPr>
              <w:t>Риторика как искусство мыслить и говорить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8A4637" w:rsidRPr="008A4637" w:rsidTr="00E415D4">
        <w:trPr>
          <w:trHeight w:val="45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письменной речи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8A4637" w:rsidRPr="008A4637" w:rsidTr="00E415D4">
        <w:trPr>
          <w:trHeight w:val="561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Формы письменных высказываний и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их признаки.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8A4637" w:rsidRPr="008A4637" w:rsidTr="00E415D4">
        <w:trPr>
          <w:trHeight w:val="828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14" w:type="dxa"/>
          </w:tcPr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требования к содержанию построению и языковому оформлению письменного</w:t>
            </w:r>
          </w:p>
          <w:p w:rsidR="008A4637" w:rsidRPr="008A4637" w:rsidRDefault="008A4637" w:rsidP="008A4637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высказывания.</w:t>
            </w:r>
          </w:p>
        </w:tc>
        <w:tc>
          <w:tcPr>
            <w:tcW w:w="782" w:type="dxa"/>
          </w:tcPr>
          <w:p w:rsidR="008A4637" w:rsidRPr="008A4637" w:rsidRDefault="008A4637" w:rsidP="008A463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3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Образовариум, ЯКЛАСС и др. 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8A4637" w:rsidRDefault="008A4637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Учитель:  Е.В.Карякина</w:t>
      </w:r>
    </w:p>
    <w:p w:rsidR="00CD36ED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637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Г.А.Хорольцева</w:t>
      </w:r>
    </w:p>
    <w:p w:rsidR="00DA1A87" w:rsidRPr="008A4637" w:rsidRDefault="00CD36ED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463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8A4637" w:rsidRDefault="00DA1A87" w:rsidP="008A4637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DA1A87" w:rsidRPr="008A4637" w:rsidSect="00CD36E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99B" w:rsidRDefault="006E799B" w:rsidP="00DA1A87">
      <w:pPr>
        <w:spacing w:after="0" w:line="240" w:lineRule="auto"/>
      </w:pPr>
      <w:r>
        <w:separator/>
      </w:r>
    </w:p>
  </w:endnote>
  <w:endnote w:type="continuationSeparator" w:id="0">
    <w:p w:rsidR="006E799B" w:rsidRDefault="006E799B" w:rsidP="00DA1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99B" w:rsidRDefault="006E799B" w:rsidP="00DA1A87">
      <w:pPr>
        <w:spacing w:after="0" w:line="240" w:lineRule="auto"/>
      </w:pPr>
      <w:r>
        <w:separator/>
      </w:r>
    </w:p>
  </w:footnote>
  <w:footnote w:type="continuationSeparator" w:id="0">
    <w:p w:rsidR="006E799B" w:rsidRDefault="006E799B" w:rsidP="00DA1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880"/>
    <w:rsid w:val="000A7ECB"/>
    <w:rsid w:val="00180C98"/>
    <w:rsid w:val="001C64BB"/>
    <w:rsid w:val="00221754"/>
    <w:rsid w:val="002C6E2B"/>
    <w:rsid w:val="00396ADB"/>
    <w:rsid w:val="00441F65"/>
    <w:rsid w:val="00527768"/>
    <w:rsid w:val="005A7470"/>
    <w:rsid w:val="006E799B"/>
    <w:rsid w:val="00714622"/>
    <w:rsid w:val="008A4637"/>
    <w:rsid w:val="009203FF"/>
    <w:rsid w:val="00A15BDC"/>
    <w:rsid w:val="00B31B1E"/>
    <w:rsid w:val="00B33DBC"/>
    <w:rsid w:val="00BC0100"/>
    <w:rsid w:val="00CD36ED"/>
    <w:rsid w:val="00D338F6"/>
    <w:rsid w:val="00D66E6D"/>
    <w:rsid w:val="00DA1A87"/>
    <w:rsid w:val="00DD4880"/>
    <w:rsid w:val="00E2562F"/>
    <w:rsid w:val="00E2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C796"/>
  <w15:chartTrackingRefBased/>
  <w15:docId w15:val="{CEA3DB92-456C-4E57-A644-B8D9F78F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8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880"/>
    <w:pPr>
      <w:spacing w:after="0" w:line="240" w:lineRule="auto"/>
    </w:pPr>
  </w:style>
  <w:style w:type="paragraph" w:styleId="a4">
    <w:name w:val="Normal (Web)"/>
    <w:basedOn w:val="a"/>
    <w:unhideWhenUsed/>
    <w:rsid w:val="00B3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A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A87"/>
  </w:style>
  <w:style w:type="paragraph" w:styleId="a7">
    <w:name w:val="footer"/>
    <w:basedOn w:val="a"/>
    <w:link w:val="a8"/>
    <w:uiPriority w:val="99"/>
    <w:unhideWhenUsed/>
    <w:rsid w:val="00DA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A87"/>
  </w:style>
  <w:style w:type="table" w:styleId="a9">
    <w:name w:val="Table Grid"/>
    <w:basedOn w:val="a1"/>
    <w:uiPriority w:val="59"/>
    <w:rsid w:val="00221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3037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Галина Алексеевна</cp:lastModifiedBy>
  <cp:revision>19</cp:revision>
  <dcterms:created xsi:type="dcterms:W3CDTF">2020-03-27T05:03:00Z</dcterms:created>
  <dcterms:modified xsi:type="dcterms:W3CDTF">2020-04-10T07:06:00Z</dcterms:modified>
</cp:coreProperties>
</file>